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6E1F9" w14:textId="77777777" w:rsidR="00620993" w:rsidRDefault="00620993">
      <w:bookmarkStart w:id="0" w:name="_GoBack"/>
      <w:bookmarkEnd w:id="0"/>
    </w:p>
    <w:p w14:paraId="2E938FEC" w14:textId="2B6E3367" w:rsidR="00E91D35" w:rsidRDefault="00B06781">
      <w:r>
        <w:t>D</w:t>
      </w:r>
      <w:r w:rsidR="00301FEF">
        <w:t>e College</w:t>
      </w:r>
      <w:r>
        <w:t>s</w:t>
      </w:r>
      <w:r w:rsidR="00301FEF">
        <w:t xml:space="preserve"> van Burgemeester en Wethouders</w:t>
      </w:r>
      <w:r w:rsidR="00301FEF">
        <w:br/>
        <w:t xml:space="preserve">van de </w:t>
      </w:r>
      <w:r>
        <w:t>g</w:t>
      </w:r>
      <w:r w:rsidR="00301FEF">
        <w:t>emeente</w:t>
      </w:r>
      <w:r>
        <w:t>n</w:t>
      </w:r>
      <w:r w:rsidR="00301FEF">
        <w:t xml:space="preserve"> </w:t>
      </w:r>
      <w:r>
        <w:t xml:space="preserve">Blaricum, Eemnes, Gooise Meren, </w:t>
      </w:r>
      <w:r>
        <w:br/>
        <w:t>Hilversum, Huizen, Laren</w:t>
      </w:r>
      <w:r w:rsidR="00F86AD9">
        <w:t xml:space="preserve"> </w:t>
      </w:r>
      <w:r>
        <w:t xml:space="preserve">en </w:t>
      </w:r>
      <w:r w:rsidR="00301FEF">
        <w:t>Wijdeme</w:t>
      </w:r>
      <w:r w:rsidR="00F02400">
        <w:t>ren</w:t>
      </w:r>
      <w:r w:rsidR="00F02400">
        <w:br/>
      </w:r>
    </w:p>
    <w:p w14:paraId="4B9F4578" w14:textId="77777777" w:rsidR="00301FEF" w:rsidRDefault="00301FEF"/>
    <w:p w14:paraId="3838F81E" w14:textId="44DF882F" w:rsidR="00301FEF" w:rsidRDefault="00B06781" w:rsidP="00301FEF">
      <w:pPr>
        <w:jc w:val="right"/>
      </w:pPr>
      <w:r>
        <w:t xml:space="preserve">Gooise Meren, Hilversum, Huizen, </w:t>
      </w:r>
      <w:r w:rsidR="009C49CD">
        <w:t>Wijdemeren</w:t>
      </w:r>
      <w:r w:rsidR="0044406B">
        <w:t xml:space="preserve">, </w:t>
      </w:r>
      <w:r w:rsidR="007C123F">
        <w:t>31 juli 2022</w:t>
      </w:r>
    </w:p>
    <w:p w14:paraId="7C936379" w14:textId="77777777" w:rsidR="00AD2E29" w:rsidRDefault="00AD2E29" w:rsidP="00301FEF">
      <w:pPr>
        <w:rPr>
          <w:b/>
        </w:rPr>
      </w:pPr>
    </w:p>
    <w:p w14:paraId="3D5C0B39" w14:textId="5F7668A8" w:rsidR="00301FEF" w:rsidRDefault="00301FEF" w:rsidP="008736EF">
      <w:pPr>
        <w:ind w:left="1410" w:hanging="1410"/>
        <w:rPr>
          <w:b/>
        </w:rPr>
      </w:pPr>
      <w:r>
        <w:rPr>
          <w:b/>
        </w:rPr>
        <w:t>Onde</w:t>
      </w:r>
      <w:r w:rsidR="00FF086A">
        <w:rPr>
          <w:b/>
        </w:rPr>
        <w:t>rwerp:</w:t>
      </w:r>
      <w:r w:rsidR="00FF086A">
        <w:rPr>
          <w:b/>
        </w:rPr>
        <w:tab/>
      </w:r>
      <w:r w:rsidR="006C7491">
        <w:rPr>
          <w:b/>
        </w:rPr>
        <w:t>Advie</w:t>
      </w:r>
      <w:r w:rsidR="004A59CE">
        <w:rPr>
          <w:b/>
        </w:rPr>
        <w:t>s</w:t>
      </w:r>
      <w:r w:rsidR="00F95423">
        <w:rPr>
          <w:b/>
        </w:rPr>
        <w:t xml:space="preserve"> over</w:t>
      </w:r>
      <w:r w:rsidR="004A59CE">
        <w:rPr>
          <w:b/>
        </w:rPr>
        <w:t xml:space="preserve"> </w:t>
      </w:r>
      <w:r w:rsidR="002176A7">
        <w:rPr>
          <w:b/>
        </w:rPr>
        <w:t xml:space="preserve">de </w:t>
      </w:r>
      <w:r w:rsidR="007C123F">
        <w:rPr>
          <w:b/>
        </w:rPr>
        <w:t>Inkoop Bescherming en Opvang</w:t>
      </w:r>
    </w:p>
    <w:p w14:paraId="0F2763B3" w14:textId="642E21A0" w:rsidR="00301FEF" w:rsidRDefault="00C66EF4" w:rsidP="00301FEF">
      <w:r>
        <w:t>Geacht C</w:t>
      </w:r>
      <w:r w:rsidR="00301FEF">
        <w:t>ollege</w:t>
      </w:r>
      <w:r w:rsidR="00924059">
        <w:t>s</w:t>
      </w:r>
      <w:r w:rsidR="00301FEF">
        <w:t>,</w:t>
      </w:r>
    </w:p>
    <w:p w14:paraId="3F869066" w14:textId="286CE4CB" w:rsidR="00E91D35" w:rsidRDefault="00860962" w:rsidP="00D87883">
      <w:r>
        <w:t xml:space="preserve">Hierbij ontvangt u </w:t>
      </w:r>
      <w:r w:rsidR="008C6F47">
        <w:t xml:space="preserve">het gezamenlijke advies van de Adviesraden </w:t>
      </w:r>
      <w:r w:rsidR="00715133">
        <w:t xml:space="preserve">Sociaal Domein </w:t>
      </w:r>
      <w:r w:rsidR="00F95423">
        <w:t xml:space="preserve">HBEL, </w:t>
      </w:r>
      <w:r w:rsidR="008C6F47">
        <w:t xml:space="preserve">Hilversum, </w:t>
      </w:r>
      <w:r w:rsidR="00F95423">
        <w:t xml:space="preserve">en </w:t>
      </w:r>
      <w:r w:rsidR="008C6F47">
        <w:t xml:space="preserve">Wijdemeren en </w:t>
      </w:r>
      <w:r w:rsidR="004D4C0C">
        <w:t xml:space="preserve">van </w:t>
      </w:r>
      <w:r w:rsidR="008C6F47">
        <w:t>het Beraad Gooise Meren</w:t>
      </w:r>
      <w:r>
        <w:t xml:space="preserve"> </w:t>
      </w:r>
      <w:r w:rsidR="003312F9">
        <w:t xml:space="preserve">(hierna: adviesraden) </w:t>
      </w:r>
      <w:r>
        <w:t>o</w:t>
      </w:r>
      <w:r w:rsidR="0050312B">
        <w:t xml:space="preserve">ver </w:t>
      </w:r>
      <w:r w:rsidR="003C1425">
        <w:t>de</w:t>
      </w:r>
      <w:r w:rsidR="00AB272E">
        <w:t xml:space="preserve"> </w:t>
      </w:r>
      <w:r w:rsidR="004D4C0C">
        <w:t>inkoop bescherming en opvang.</w:t>
      </w:r>
    </w:p>
    <w:p w14:paraId="21F837AB" w14:textId="2938A7F1" w:rsidR="004D4C0C" w:rsidRDefault="004D4C0C" w:rsidP="00AB12AE">
      <w:pPr>
        <w:rPr>
          <w:b/>
          <w:bCs/>
        </w:rPr>
      </w:pPr>
      <w:r>
        <w:rPr>
          <w:b/>
          <w:bCs/>
        </w:rPr>
        <w:t>Context</w:t>
      </w:r>
    </w:p>
    <w:p w14:paraId="7D8F8012" w14:textId="6E2B64FE" w:rsidR="004D4C0C" w:rsidRDefault="004D4C0C" w:rsidP="00AB12AE">
      <w:r>
        <w:t xml:space="preserve">De gemeenteraden hebben in 2021 het beleidsplan Bescherming en Opvang vastgesteld. De adviesraden hebben over dit beleidsplan advies uitgebracht. </w:t>
      </w:r>
      <w:r w:rsidR="00654E8D">
        <w:t>De inkoop Bescherming en Opvang betreft de uitvoering van dat beleidsplan daar waar het de inkoop van de benodigde faciliteiten en diensten betreft op basis van in het beleidsplan gemaakte keuzes.</w:t>
      </w:r>
    </w:p>
    <w:p w14:paraId="11CE5498" w14:textId="30D878D1" w:rsidR="00654E8D" w:rsidRPr="004D4C0C" w:rsidRDefault="00654E8D" w:rsidP="00AB12AE">
      <w:r>
        <w:t>De adviesraden adviseren niet over het gehele aanbestedingsdocument. De inbreng is beperkt tot de productspecificaties.</w:t>
      </w:r>
    </w:p>
    <w:p w14:paraId="4028D067" w14:textId="74920C8B" w:rsidR="00AB12AE" w:rsidRDefault="00AB12AE" w:rsidP="00AB12AE">
      <w:pPr>
        <w:rPr>
          <w:b/>
          <w:bCs/>
        </w:rPr>
      </w:pPr>
      <w:r>
        <w:rPr>
          <w:b/>
          <w:bCs/>
        </w:rPr>
        <w:t>Proces</w:t>
      </w:r>
    </w:p>
    <w:p w14:paraId="79FD9877" w14:textId="5A00FCB6" w:rsidR="00654E8D" w:rsidRDefault="001548C4" w:rsidP="00AB12AE">
      <w:r>
        <w:t>De Colleges hebben de inkoop Bescherming en Opvang gemandateerd aan de Regio. Gevolg is dat hierover geen aparte collegebesluiten worden genomen. Daardoor zou ook geen advisering door de adviesraden hoeven plaatsvinden. Daarmee zijn de adviesraden het niet eens. Mandatering van besluiten mag er niet toe leiden dat de adviesraden buiten spel worden gezet.</w:t>
      </w:r>
    </w:p>
    <w:p w14:paraId="72EBC3C8" w14:textId="7E79EC52" w:rsidR="001548C4" w:rsidRDefault="001548C4" w:rsidP="00AB12AE">
      <w:r>
        <w:t xml:space="preserve">De adviesraden zijn door de Regio in staat gesteld om alsnog hun adviesrol te vervullen. </w:t>
      </w:r>
    </w:p>
    <w:p w14:paraId="266C01F2" w14:textId="579C4A1F" w:rsidR="001548C4" w:rsidRDefault="001548C4" w:rsidP="00AB12AE">
      <w:r>
        <w:t>De door de adviesraden ingestelde werkgroep Inkoop Bescherming en Inkoop hebben een aantal informatieve en constructieve sessies gehad met Yvonne Driessen en Sonja Hartkamp van de Regio</w:t>
      </w:r>
      <w:r w:rsidR="00D8324B">
        <w:t xml:space="preserve"> om van gedachten te wisselen over de productspecificatie. </w:t>
      </w:r>
    </w:p>
    <w:p w14:paraId="19603FF7" w14:textId="67105E46" w:rsidR="00AB12AE" w:rsidRDefault="00AB12AE" w:rsidP="00AB12AE">
      <w:pPr>
        <w:rPr>
          <w:b/>
          <w:bCs/>
        </w:rPr>
      </w:pPr>
      <w:r>
        <w:rPr>
          <w:b/>
          <w:bCs/>
        </w:rPr>
        <w:t>Advies</w:t>
      </w:r>
    </w:p>
    <w:p w14:paraId="5AFDC26E" w14:textId="1062DD1B" w:rsidR="00AB12AE" w:rsidRDefault="00D8324B" w:rsidP="00AB12AE">
      <w:r>
        <w:t>De adviesraden adviseren positief over de productspecificaties. In ons advies wordt niet in detail ingegaan op de ingebrachte suggesties en de verwerking daarvan in de productspecificaties. Een aantal hoofdpunten geven wij graag mee in deze brief.</w:t>
      </w:r>
    </w:p>
    <w:p w14:paraId="3BC91B21" w14:textId="22D0C61C" w:rsidR="00D8324B" w:rsidRDefault="00171567" w:rsidP="00AB12AE">
      <w:pPr>
        <w:rPr>
          <w:b/>
          <w:bCs/>
        </w:rPr>
      </w:pPr>
      <w:r>
        <w:rPr>
          <w:b/>
          <w:bCs/>
        </w:rPr>
        <w:t>Opleidingsniveau zorgverleners</w:t>
      </w:r>
    </w:p>
    <w:p w14:paraId="3E4CDB4A" w14:textId="13138886" w:rsidR="00171567" w:rsidRDefault="00171567" w:rsidP="00AB12AE">
      <w:r>
        <w:t>Opvallend in de concept productspecificaties was dat in een aantal gevallen concrete opleidingseisen worden genoemd</w:t>
      </w:r>
      <w:r w:rsidR="003C3E23">
        <w:t xml:space="preserve">, terwijl in andere specificaties sprake is van “werk- en denkniveau”. Hoewel een </w:t>
      </w:r>
      <w:r w:rsidR="003C3E23">
        <w:lastRenderedPageBreak/>
        <w:t>diploma niet altijd een garantie is voor het juiste niveau is het wel concreet toetsbaar</w:t>
      </w:r>
      <w:r w:rsidR="005144B8">
        <w:t xml:space="preserve">. De vraag van de adviesraden hoe in de contracten wordt geborgd dat aanbieders ook daadwerkelijk het </w:t>
      </w:r>
      <w:r w:rsidR="00DF0426">
        <w:t>overeengekomen</w:t>
      </w:r>
      <w:r w:rsidR="005144B8">
        <w:t xml:space="preserve"> niveau inzetten. </w:t>
      </w:r>
      <w:r w:rsidR="00DF0426">
        <w:t>De krapte op de arbeidsmarkt en de stijgende loonkosten kunnen ongemerkt tot inflatie van het ingezette niveau leiden.</w:t>
      </w:r>
    </w:p>
    <w:p w14:paraId="6F693C24" w14:textId="159F7F56" w:rsidR="00DF0426" w:rsidRDefault="00DF0426" w:rsidP="00AB12AE">
      <w:r>
        <w:t>De adviesraden hebben begrepen dat over de formulering van het vereiste niveau nog gerichte vragen uitstaan bij de landelijke toezichthouder.</w:t>
      </w:r>
    </w:p>
    <w:p w14:paraId="6D657569" w14:textId="688EEE01" w:rsidR="00A31653" w:rsidRDefault="005144B8" w:rsidP="00AB12AE">
      <w:r>
        <w:t xml:space="preserve">Ook adviseren de adviesraden nog eens te bezien of in alle gevallen het juiste niveau wordt gevraagd en om waar nodig een </w:t>
      </w:r>
      <w:r w:rsidR="00C774E4">
        <w:t>nadere splitsing in de gevraagde niveaus aan te brengen. Naar aanleiding van de besprekingen heeft bij beschermd wonen regulier al een aanpassing plaatsgevonden door toe te voegen dat een MBO 2 medewerker uitsluitend mag worden ingezet bij huishoudelijke taken en lichte persoonlijke verzorging.</w:t>
      </w:r>
    </w:p>
    <w:p w14:paraId="0D5CFD58" w14:textId="77C3C46E" w:rsidR="00C774E4" w:rsidRDefault="00DF0426" w:rsidP="00AB12AE">
      <w:pPr>
        <w:rPr>
          <w:b/>
          <w:bCs/>
        </w:rPr>
      </w:pPr>
      <w:r>
        <w:rPr>
          <w:b/>
          <w:bCs/>
        </w:rPr>
        <w:t>Is aanbesteding de meest gelukkige inkoopvorm?</w:t>
      </w:r>
    </w:p>
    <w:p w14:paraId="2C53B170" w14:textId="6A710441" w:rsidR="00DF0426" w:rsidRDefault="00DF0426" w:rsidP="00AB12AE">
      <w:r>
        <w:t>Bij bescherming en opvang is sprake van een doelgroep, die uit meerde  bronnen zorg gebruikt en waarbij regelmatig sprake kan zijn opvolgende wetten</w:t>
      </w:r>
      <w:r w:rsidR="00E40EA5">
        <w:t xml:space="preserve">, zoals overgang van WMO naar </w:t>
      </w:r>
      <w:proofErr w:type="spellStart"/>
      <w:r w:rsidR="00E40EA5">
        <w:t>Wlz</w:t>
      </w:r>
      <w:proofErr w:type="spellEnd"/>
      <w:r w:rsidR="00E40EA5">
        <w:t>. Het is van belang dat de financiers en hulpverleners goed communiceren, zorgen voor een sluitend plan en dat er geen gaten vallen in de zorg.</w:t>
      </w:r>
    </w:p>
    <w:p w14:paraId="2B0D5D47" w14:textId="32572869" w:rsidR="00E40EA5" w:rsidRDefault="00E40EA5" w:rsidP="00AB12AE">
      <w:r>
        <w:t>Goed</w:t>
      </w:r>
      <w:r w:rsidR="00167D35">
        <w:t>e</w:t>
      </w:r>
      <w:r>
        <w:t xml:space="preserve"> afspraken in convenanten tussen bewezen zorgpartners zijn essentieel en daar leent het instrument “aanbesteding” zich minder goed voor.</w:t>
      </w:r>
    </w:p>
    <w:p w14:paraId="618219C1" w14:textId="0CBD34AB" w:rsidR="00E40EA5" w:rsidRDefault="00E40EA5" w:rsidP="00AB12AE">
      <w:r>
        <w:t>De adviesraden hebben begrepen dat over de inzet van het instrument “aanbesteding” juridisch advies is gevraagd en dat dit instrument in de huidige context onontkoombaar is. De adviesraden vragen er aandacht voor dat binnen de bestaande structuren, voor zover  als dat mogelijk is</w:t>
      </w:r>
      <w:r w:rsidR="00B501DF">
        <w:t>, te zorgen voor goede afspraken over de samenwerking tussen ketenpartners.</w:t>
      </w:r>
    </w:p>
    <w:p w14:paraId="519A2BAF" w14:textId="45BDB75B" w:rsidR="00D015DD" w:rsidRDefault="00D015DD" w:rsidP="00AB12AE">
      <w:r>
        <w:t>Ten aanzien van het perceel GGZ mantelzorg blijft toch de vraag of dit echt niet anders kan. Er zijn voldoende patiëntenverenigingen en mantelzorgorganisaties die hun rol hier met financiële ondersteuning van de gemeenten uitstekend en wellicht zelfs beter kunnen vervullen.</w:t>
      </w:r>
    </w:p>
    <w:p w14:paraId="2BFF7D96" w14:textId="03392572" w:rsidR="00AB12AE" w:rsidRDefault="00AB12AE" w:rsidP="00AB12AE">
      <w:pPr>
        <w:rPr>
          <w:b/>
        </w:rPr>
      </w:pPr>
      <w:r>
        <w:rPr>
          <w:b/>
        </w:rPr>
        <w:t>Tot slot</w:t>
      </w:r>
    </w:p>
    <w:p w14:paraId="0381A6A2" w14:textId="77777777" w:rsidR="00AB12AE" w:rsidRDefault="00AB12AE" w:rsidP="00AB12AE">
      <w:r>
        <w:t>Wij zijn graag bereid deze brief nader toe te lichten.</w:t>
      </w:r>
    </w:p>
    <w:p w14:paraId="78E9E576" w14:textId="08C0C6B0" w:rsidR="00776E98" w:rsidRDefault="00AE10FA" w:rsidP="00301FEF">
      <w:r>
        <w:t>Hooga</w:t>
      </w:r>
      <w:r w:rsidR="0034609B">
        <w:t>chtend,</w:t>
      </w:r>
    </w:p>
    <w:p w14:paraId="33FFEFAB" w14:textId="51D74538" w:rsidR="008320A4" w:rsidRDefault="00776E98" w:rsidP="00301FEF">
      <w:r>
        <w:t>Beraad Gooise Meren</w:t>
      </w:r>
      <w:r>
        <w:tab/>
      </w:r>
      <w:r>
        <w:tab/>
      </w:r>
      <w:r>
        <w:tab/>
      </w:r>
      <w:r>
        <w:tab/>
      </w:r>
      <w:r w:rsidR="00DB4229">
        <w:tab/>
      </w:r>
      <w:r>
        <w:t>Adviesraad Sociaal Domein HBEL</w:t>
      </w:r>
      <w:r>
        <w:br/>
      </w:r>
      <w:r w:rsidR="00284090">
        <w:t xml:space="preserve">w.g. </w:t>
      </w:r>
      <w:r w:rsidR="00167D35">
        <w:t>Mirjam van de Heijden</w:t>
      </w:r>
      <w:r w:rsidR="00021494">
        <w:tab/>
      </w:r>
      <w:r>
        <w:tab/>
      </w:r>
      <w:r>
        <w:tab/>
      </w:r>
      <w:r>
        <w:tab/>
      </w:r>
      <w:r w:rsidR="00284090">
        <w:t xml:space="preserve">w.g. </w:t>
      </w:r>
      <w:r w:rsidR="00167D35">
        <w:t>Yvonne van Dam</w:t>
      </w:r>
      <w:r w:rsidR="00284090">
        <w:br/>
      </w:r>
      <w:r w:rsidR="00284090">
        <w:br/>
        <w:t>Adviesraad Sociaal Domein Hilversum</w:t>
      </w:r>
      <w:r w:rsidR="00284090">
        <w:tab/>
      </w:r>
      <w:r w:rsidR="00284090">
        <w:tab/>
      </w:r>
      <w:r w:rsidR="00DB4229">
        <w:tab/>
      </w:r>
      <w:r w:rsidR="008320A4">
        <w:t>Adviesraad Sociaal Domein Wijdemeren</w:t>
      </w:r>
      <w:r w:rsidR="00284090">
        <w:br/>
        <w:t xml:space="preserve">w.g. </w:t>
      </w:r>
      <w:r w:rsidR="00167D35">
        <w:t>Anja</w:t>
      </w:r>
      <w:r w:rsidR="00284090">
        <w:t xml:space="preserve"> Wijnands-van Daal</w:t>
      </w:r>
      <w:r w:rsidR="00284090">
        <w:tab/>
      </w:r>
      <w:r w:rsidR="008320A4">
        <w:tab/>
      </w:r>
      <w:r w:rsidR="00167D35">
        <w:tab/>
      </w:r>
      <w:r w:rsidR="00167D35">
        <w:tab/>
      </w:r>
      <w:r w:rsidR="008320A4">
        <w:t>w.g. M</w:t>
      </w:r>
      <w:r w:rsidR="00167D35">
        <w:t xml:space="preserve">artin </w:t>
      </w:r>
      <w:r w:rsidR="008320A4">
        <w:t>Vredenduin</w:t>
      </w:r>
    </w:p>
    <w:p w14:paraId="452921E8" w14:textId="5606AE13" w:rsidR="00167D35" w:rsidRDefault="00167D35" w:rsidP="00301FEF"/>
    <w:p w14:paraId="59510537" w14:textId="77777777" w:rsidR="00167D35" w:rsidRDefault="00167D35" w:rsidP="00301FEF"/>
    <w:p w14:paraId="679C2195" w14:textId="77777777" w:rsidR="004368F8" w:rsidRDefault="004368F8" w:rsidP="00301FEF"/>
    <w:p w14:paraId="3504563A" w14:textId="64AF1E7E" w:rsidR="009D500A" w:rsidRPr="00167D35" w:rsidRDefault="00167D35" w:rsidP="00301FEF">
      <w:r>
        <w:br/>
      </w:r>
      <w:proofErr w:type="spellStart"/>
      <w:r w:rsidR="00613ABF">
        <w:t>C.</w:t>
      </w:r>
      <w:r w:rsidR="002B382B">
        <w:t>c</w:t>
      </w:r>
      <w:proofErr w:type="spellEnd"/>
      <w:r w:rsidR="00613ABF">
        <w:t xml:space="preserve">.: </w:t>
      </w:r>
      <w:r w:rsidR="008F4FC3">
        <w:tab/>
      </w:r>
      <w:r>
        <w:t>Mariëlle Stitzinger, Yvonne Driessen en Sonja Hartkamp (Regio Gooi en Vechtstreek</w:t>
      </w:r>
    </w:p>
    <w:sectPr w:rsidR="009D500A" w:rsidRPr="00167D3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17ACC" w14:textId="77777777" w:rsidR="00863BD2" w:rsidRDefault="00863BD2" w:rsidP="002126A4">
      <w:pPr>
        <w:spacing w:after="0" w:line="240" w:lineRule="auto"/>
      </w:pPr>
      <w:r>
        <w:separator/>
      </w:r>
    </w:p>
  </w:endnote>
  <w:endnote w:type="continuationSeparator" w:id="0">
    <w:p w14:paraId="51F2849E" w14:textId="77777777" w:rsidR="00863BD2" w:rsidRDefault="00863BD2" w:rsidP="0021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06F5F" w14:textId="77777777" w:rsidR="00A4291D" w:rsidRDefault="00A429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9EEBB" w14:textId="30244437" w:rsidR="00412F67" w:rsidRPr="00412F67" w:rsidRDefault="00412F67" w:rsidP="00412F67">
    <w:pPr>
      <w:pStyle w:val="Voettekst"/>
      <w:jc w:val="cente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A81EB" w14:textId="77777777" w:rsidR="00A4291D" w:rsidRDefault="00A429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4951D" w14:textId="77777777" w:rsidR="00863BD2" w:rsidRDefault="00863BD2" w:rsidP="002126A4">
      <w:pPr>
        <w:spacing w:after="0" w:line="240" w:lineRule="auto"/>
      </w:pPr>
      <w:r>
        <w:separator/>
      </w:r>
    </w:p>
  </w:footnote>
  <w:footnote w:type="continuationSeparator" w:id="0">
    <w:p w14:paraId="3DB54323" w14:textId="77777777" w:rsidR="00863BD2" w:rsidRDefault="00863BD2" w:rsidP="00212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D98C46" w14:textId="4AC00266" w:rsidR="00A4291D" w:rsidRDefault="00B51104">
    <w:pPr>
      <w:pStyle w:val="Koptekst"/>
    </w:pPr>
    <w:r>
      <w:rPr>
        <w:noProof/>
      </w:rPr>
      <w:pict w14:anchorId="1C036E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327469" o:spid="_x0000_s1026" type="#_x0000_t136" alt="" style="position:absolute;margin-left:0;margin-top:0;width:447.65pt;height:191.8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C75071" w14:textId="7DCB9D94" w:rsidR="007C123F" w:rsidRDefault="00B51104" w:rsidP="00B06781">
    <w:pPr>
      <w:pStyle w:val="Koptekst"/>
      <w:rPr>
        <w:b/>
        <w:sz w:val="18"/>
        <w:szCs w:val="18"/>
      </w:rPr>
    </w:pPr>
    <w:r>
      <w:rPr>
        <w:noProof/>
      </w:rPr>
      <w:pict w14:anchorId="469C85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327470" o:spid="_x0000_s1027" type="#_x0000_t136" alt="" style="position:absolute;margin-left:0;margin-top:0;width:447.65pt;height:191.8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r w:rsidR="00B06781">
      <w:rPr>
        <w:b/>
        <w:sz w:val="18"/>
        <w:szCs w:val="18"/>
      </w:rPr>
      <w:t>Beraad Gooise Meren</w:t>
    </w:r>
    <w:r w:rsidR="00B06781">
      <w:rPr>
        <w:b/>
        <w:sz w:val="18"/>
        <w:szCs w:val="18"/>
      </w:rPr>
      <w:tab/>
    </w:r>
    <w:r w:rsidR="00B06781">
      <w:rPr>
        <w:b/>
        <w:sz w:val="18"/>
        <w:szCs w:val="18"/>
      </w:rPr>
      <w:tab/>
    </w:r>
    <w:r w:rsidR="00B267A3">
      <w:rPr>
        <w:b/>
        <w:sz w:val="18"/>
        <w:szCs w:val="18"/>
      </w:rPr>
      <w:t>RVO-202</w:t>
    </w:r>
    <w:r w:rsidR="007C123F">
      <w:rPr>
        <w:b/>
        <w:sz w:val="18"/>
        <w:szCs w:val="18"/>
      </w:rPr>
      <w:t>2-18</w:t>
    </w:r>
  </w:p>
  <w:p w14:paraId="13A81803" w14:textId="47EBEB61" w:rsidR="00B06781" w:rsidRDefault="00B06781" w:rsidP="00B06781">
    <w:pPr>
      <w:pStyle w:val="Koptekst"/>
      <w:rPr>
        <w:b/>
        <w:sz w:val="18"/>
        <w:szCs w:val="18"/>
      </w:rPr>
    </w:pPr>
    <w:r>
      <w:rPr>
        <w:b/>
        <w:sz w:val="18"/>
        <w:szCs w:val="18"/>
      </w:rPr>
      <w:t>Adviesraad Sociaal Domein HBEL</w:t>
    </w:r>
  </w:p>
  <w:p w14:paraId="35A15E24" w14:textId="587DDC58" w:rsidR="00B06781" w:rsidRDefault="00B06781" w:rsidP="00B06781">
    <w:pPr>
      <w:pStyle w:val="Koptekst"/>
      <w:rPr>
        <w:b/>
        <w:sz w:val="18"/>
        <w:szCs w:val="18"/>
      </w:rPr>
    </w:pPr>
    <w:r>
      <w:rPr>
        <w:b/>
        <w:sz w:val="18"/>
        <w:szCs w:val="18"/>
      </w:rPr>
      <w:t>Adviesraad Sociaal Domein Hilversum</w:t>
    </w:r>
  </w:p>
  <w:p w14:paraId="186C375F" w14:textId="5D6A5B28" w:rsidR="00B06781" w:rsidRPr="002126A4" w:rsidRDefault="002126A4" w:rsidP="00B06781">
    <w:pPr>
      <w:pStyle w:val="Koptekst"/>
      <w:rPr>
        <w:b/>
        <w:sz w:val="18"/>
        <w:szCs w:val="18"/>
      </w:rPr>
    </w:pPr>
    <w:r>
      <w:rPr>
        <w:b/>
        <w:sz w:val="18"/>
        <w:szCs w:val="18"/>
      </w:rPr>
      <w:t>A</w:t>
    </w:r>
    <w:r w:rsidR="0044406B">
      <w:rPr>
        <w:b/>
        <w:sz w:val="18"/>
        <w:szCs w:val="18"/>
      </w:rPr>
      <w:t>d</w:t>
    </w:r>
    <w:r w:rsidR="008B35FC">
      <w:rPr>
        <w:b/>
        <w:sz w:val="18"/>
        <w:szCs w:val="18"/>
      </w:rPr>
      <w:t xml:space="preserve">viesraad </w:t>
    </w:r>
    <w:r w:rsidR="00333506">
      <w:rPr>
        <w:b/>
        <w:sz w:val="18"/>
        <w:szCs w:val="18"/>
      </w:rPr>
      <w:t>Socia</w:t>
    </w:r>
    <w:r w:rsidR="00B30204">
      <w:rPr>
        <w:b/>
        <w:sz w:val="18"/>
        <w:szCs w:val="18"/>
      </w:rPr>
      <w:t>a</w:t>
    </w:r>
    <w:r w:rsidR="008736EF">
      <w:rPr>
        <w:b/>
        <w:sz w:val="18"/>
        <w:szCs w:val="18"/>
      </w:rPr>
      <w:t xml:space="preserve">l Domein </w:t>
    </w:r>
    <w:r w:rsidR="003412D9">
      <w:rPr>
        <w:b/>
        <w:sz w:val="18"/>
        <w:szCs w:val="18"/>
      </w:rPr>
      <w:t>Wijdemeren</w:t>
    </w:r>
    <w:r w:rsidR="003412D9">
      <w:rPr>
        <w:b/>
        <w:sz w:val="18"/>
        <w:szCs w:val="18"/>
      </w:rPr>
      <w:tab/>
    </w:r>
    <w:r>
      <w:rPr>
        <w:b/>
        <w:sz w:val="18"/>
        <w:szCs w:val="18"/>
      </w:rPr>
      <w:br/>
    </w:r>
  </w:p>
  <w:p w14:paraId="117D15C1" w14:textId="3D4BA9B2" w:rsidR="000122D4" w:rsidRPr="002126A4" w:rsidRDefault="000122D4">
    <w:pPr>
      <w:pStyle w:val="Koptekst"/>
      <w:rPr>
        <w:b/>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40031" w14:textId="70F656CA" w:rsidR="00A4291D" w:rsidRDefault="00B51104">
    <w:pPr>
      <w:pStyle w:val="Koptekst"/>
    </w:pPr>
    <w:r>
      <w:rPr>
        <w:noProof/>
      </w:rPr>
      <w:pict w14:anchorId="134248F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327468" o:spid="_x0000_s1025" type="#_x0000_t136" alt="" style="position:absolute;margin-left:0;margin-top:0;width:447.65pt;height:191.8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E3E"/>
    <w:multiLevelType w:val="hybridMultilevel"/>
    <w:tmpl w:val="D6FE4EE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75B5EDE"/>
    <w:multiLevelType w:val="hybridMultilevel"/>
    <w:tmpl w:val="8CDEC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4F343C"/>
    <w:multiLevelType w:val="hybridMultilevel"/>
    <w:tmpl w:val="36304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F6462B"/>
    <w:multiLevelType w:val="hybridMultilevel"/>
    <w:tmpl w:val="96642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8628E7"/>
    <w:multiLevelType w:val="hybridMultilevel"/>
    <w:tmpl w:val="DA0CBF2A"/>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21DE08A4"/>
    <w:multiLevelType w:val="hybridMultilevel"/>
    <w:tmpl w:val="3A94A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936D92"/>
    <w:multiLevelType w:val="multilevel"/>
    <w:tmpl w:val="8D22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EB0F64"/>
    <w:multiLevelType w:val="hybridMultilevel"/>
    <w:tmpl w:val="1D500A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BB15F5A"/>
    <w:multiLevelType w:val="hybridMultilevel"/>
    <w:tmpl w:val="82685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E104597"/>
    <w:multiLevelType w:val="hybridMultilevel"/>
    <w:tmpl w:val="CF301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4D336F9"/>
    <w:multiLevelType w:val="hybridMultilevel"/>
    <w:tmpl w:val="6124F638"/>
    <w:lvl w:ilvl="0" w:tplc="0413000F">
      <w:start w:val="1"/>
      <w:numFmt w:val="decimal"/>
      <w:lvlText w:val="%1."/>
      <w:lvlJc w:val="left"/>
      <w:pPr>
        <w:ind w:left="3600" w:hanging="360"/>
      </w:pPr>
    </w:lvl>
    <w:lvl w:ilvl="1" w:tplc="04130019" w:tentative="1">
      <w:start w:val="1"/>
      <w:numFmt w:val="lowerLetter"/>
      <w:lvlText w:val="%2."/>
      <w:lvlJc w:val="left"/>
      <w:pPr>
        <w:ind w:left="4320" w:hanging="360"/>
      </w:pPr>
    </w:lvl>
    <w:lvl w:ilvl="2" w:tplc="0413001B" w:tentative="1">
      <w:start w:val="1"/>
      <w:numFmt w:val="lowerRoman"/>
      <w:lvlText w:val="%3."/>
      <w:lvlJc w:val="right"/>
      <w:pPr>
        <w:ind w:left="5040" w:hanging="180"/>
      </w:pPr>
    </w:lvl>
    <w:lvl w:ilvl="3" w:tplc="0413000F" w:tentative="1">
      <w:start w:val="1"/>
      <w:numFmt w:val="decimal"/>
      <w:lvlText w:val="%4."/>
      <w:lvlJc w:val="left"/>
      <w:pPr>
        <w:ind w:left="5760" w:hanging="360"/>
      </w:pPr>
    </w:lvl>
    <w:lvl w:ilvl="4" w:tplc="04130019" w:tentative="1">
      <w:start w:val="1"/>
      <w:numFmt w:val="lowerLetter"/>
      <w:lvlText w:val="%5."/>
      <w:lvlJc w:val="left"/>
      <w:pPr>
        <w:ind w:left="6480" w:hanging="360"/>
      </w:pPr>
    </w:lvl>
    <w:lvl w:ilvl="5" w:tplc="0413001B" w:tentative="1">
      <w:start w:val="1"/>
      <w:numFmt w:val="lowerRoman"/>
      <w:lvlText w:val="%6."/>
      <w:lvlJc w:val="right"/>
      <w:pPr>
        <w:ind w:left="7200" w:hanging="180"/>
      </w:pPr>
    </w:lvl>
    <w:lvl w:ilvl="6" w:tplc="0413000F" w:tentative="1">
      <w:start w:val="1"/>
      <w:numFmt w:val="decimal"/>
      <w:lvlText w:val="%7."/>
      <w:lvlJc w:val="left"/>
      <w:pPr>
        <w:ind w:left="7920" w:hanging="360"/>
      </w:pPr>
    </w:lvl>
    <w:lvl w:ilvl="7" w:tplc="04130019" w:tentative="1">
      <w:start w:val="1"/>
      <w:numFmt w:val="lowerLetter"/>
      <w:lvlText w:val="%8."/>
      <w:lvlJc w:val="left"/>
      <w:pPr>
        <w:ind w:left="8640" w:hanging="360"/>
      </w:pPr>
    </w:lvl>
    <w:lvl w:ilvl="8" w:tplc="0413001B" w:tentative="1">
      <w:start w:val="1"/>
      <w:numFmt w:val="lowerRoman"/>
      <w:lvlText w:val="%9."/>
      <w:lvlJc w:val="right"/>
      <w:pPr>
        <w:ind w:left="9360" w:hanging="180"/>
      </w:pPr>
    </w:lvl>
  </w:abstractNum>
  <w:abstractNum w:abstractNumId="11" w15:restartNumberingAfterBreak="0">
    <w:nsid w:val="3906641B"/>
    <w:multiLevelType w:val="hybridMultilevel"/>
    <w:tmpl w:val="0FD8161E"/>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2" w15:restartNumberingAfterBreak="0">
    <w:nsid w:val="4B110485"/>
    <w:multiLevelType w:val="hybridMultilevel"/>
    <w:tmpl w:val="45449214"/>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3" w15:restartNumberingAfterBreak="0">
    <w:nsid w:val="50CB4DAC"/>
    <w:multiLevelType w:val="hybridMultilevel"/>
    <w:tmpl w:val="24E02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3732BDD"/>
    <w:multiLevelType w:val="hybridMultilevel"/>
    <w:tmpl w:val="06321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5AB4E00"/>
    <w:multiLevelType w:val="hybridMultilevel"/>
    <w:tmpl w:val="483EF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69D1E0C"/>
    <w:multiLevelType w:val="hybridMultilevel"/>
    <w:tmpl w:val="B4CA5F4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94157E"/>
    <w:multiLevelType w:val="hybridMultilevel"/>
    <w:tmpl w:val="5AC844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F73090"/>
    <w:multiLevelType w:val="hybridMultilevel"/>
    <w:tmpl w:val="652C9F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E56242D"/>
    <w:multiLevelType w:val="hybridMultilevel"/>
    <w:tmpl w:val="F3E2D1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EF4917"/>
    <w:multiLevelType w:val="hybridMultilevel"/>
    <w:tmpl w:val="29E6C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34C7AEB"/>
    <w:multiLevelType w:val="hybridMultilevel"/>
    <w:tmpl w:val="AF5C0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C5A4AF1"/>
    <w:multiLevelType w:val="multilevel"/>
    <w:tmpl w:val="8334F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4"/>
  </w:num>
  <w:num w:numId="4">
    <w:abstractNumId w:val="20"/>
  </w:num>
  <w:num w:numId="5">
    <w:abstractNumId w:val="15"/>
  </w:num>
  <w:num w:numId="6">
    <w:abstractNumId w:val="9"/>
  </w:num>
  <w:num w:numId="7">
    <w:abstractNumId w:val="22"/>
  </w:num>
  <w:num w:numId="8">
    <w:abstractNumId w:val="21"/>
  </w:num>
  <w:num w:numId="9">
    <w:abstractNumId w:val="5"/>
  </w:num>
  <w:num w:numId="10">
    <w:abstractNumId w:val="3"/>
  </w:num>
  <w:num w:numId="11">
    <w:abstractNumId w:val="16"/>
  </w:num>
  <w:num w:numId="12">
    <w:abstractNumId w:val="19"/>
  </w:num>
  <w:num w:numId="13">
    <w:abstractNumId w:val="13"/>
  </w:num>
  <w:num w:numId="14">
    <w:abstractNumId w:val="12"/>
  </w:num>
  <w:num w:numId="15">
    <w:abstractNumId w:val="10"/>
  </w:num>
  <w:num w:numId="16">
    <w:abstractNumId w:val="11"/>
  </w:num>
  <w:num w:numId="17">
    <w:abstractNumId w:val="6"/>
  </w:num>
  <w:num w:numId="18">
    <w:abstractNumId w:val="8"/>
  </w:num>
  <w:num w:numId="19">
    <w:abstractNumId w:val="18"/>
  </w:num>
  <w:num w:numId="20">
    <w:abstractNumId w:val="17"/>
  </w:num>
  <w:num w:numId="21">
    <w:abstractNumId w:val="14"/>
  </w:num>
  <w:num w:numId="22">
    <w:abstractNumId w:val="1"/>
  </w:num>
  <w:num w:numId="23">
    <w:abstractNumId w:val="14"/>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6A4"/>
    <w:rsid w:val="000019C9"/>
    <w:rsid w:val="000036DA"/>
    <w:rsid w:val="00006B3A"/>
    <w:rsid w:val="00007BD8"/>
    <w:rsid w:val="00011172"/>
    <w:rsid w:val="000122D4"/>
    <w:rsid w:val="000203E9"/>
    <w:rsid w:val="00021494"/>
    <w:rsid w:val="00026013"/>
    <w:rsid w:val="00035102"/>
    <w:rsid w:val="00045E3A"/>
    <w:rsid w:val="00047221"/>
    <w:rsid w:val="00047C68"/>
    <w:rsid w:val="000517A4"/>
    <w:rsid w:val="00054FD1"/>
    <w:rsid w:val="00060357"/>
    <w:rsid w:val="00063521"/>
    <w:rsid w:val="00074C42"/>
    <w:rsid w:val="00076D5A"/>
    <w:rsid w:val="00082755"/>
    <w:rsid w:val="000835A7"/>
    <w:rsid w:val="00086042"/>
    <w:rsid w:val="000865EF"/>
    <w:rsid w:val="00090124"/>
    <w:rsid w:val="00097459"/>
    <w:rsid w:val="000A083A"/>
    <w:rsid w:val="000A5B46"/>
    <w:rsid w:val="000D50DE"/>
    <w:rsid w:val="000D5B19"/>
    <w:rsid w:val="000E7CAC"/>
    <w:rsid w:val="00103D80"/>
    <w:rsid w:val="001079BC"/>
    <w:rsid w:val="001250B6"/>
    <w:rsid w:val="001256E1"/>
    <w:rsid w:val="0013151F"/>
    <w:rsid w:val="00134ABF"/>
    <w:rsid w:val="00134F6D"/>
    <w:rsid w:val="00136C15"/>
    <w:rsid w:val="001403C9"/>
    <w:rsid w:val="0014387C"/>
    <w:rsid w:val="001471B8"/>
    <w:rsid w:val="0015066E"/>
    <w:rsid w:val="0015368E"/>
    <w:rsid w:val="001548C4"/>
    <w:rsid w:val="001564CD"/>
    <w:rsid w:val="0016047E"/>
    <w:rsid w:val="00162097"/>
    <w:rsid w:val="00163E7B"/>
    <w:rsid w:val="00167D35"/>
    <w:rsid w:val="00171567"/>
    <w:rsid w:val="001860AD"/>
    <w:rsid w:val="00186D8F"/>
    <w:rsid w:val="0018753C"/>
    <w:rsid w:val="00194E90"/>
    <w:rsid w:val="001A4DD9"/>
    <w:rsid w:val="001A5D33"/>
    <w:rsid w:val="001B0E1D"/>
    <w:rsid w:val="001B7F6D"/>
    <w:rsid w:val="001C1CA8"/>
    <w:rsid w:val="001C3CC6"/>
    <w:rsid w:val="001C3F2E"/>
    <w:rsid w:val="001C64C3"/>
    <w:rsid w:val="001E6A48"/>
    <w:rsid w:val="001F16C9"/>
    <w:rsid w:val="001F25E7"/>
    <w:rsid w:val="002002AD"/>
    <w:rsid w:val="0020500C"/>
    <w:rsid w:val="002054DE"/>
    <w:rsid w:val="002126A4"/>
    <w:rsid w:val="00215AFF"/>
    <w:rsid w:val="00215F10"/>
    <w:rsid w:val="002176A7"/>
    <w:rsid w:val="00217990"/>
    <w:rsid w:val="00225E49"/>
    <w:rsid w:val="0023234D"/>
    <w:rsid w:val="00235D6F"/>
    <w:rsid w:val="00241928"/>
    <w:rsid w:val="00242AD1"/>
    <w:rsid w:val="002455BD"/>
    <w:rsid w:val="00245C14"/>
    <w:rsid w:val="00247D32"/>
    <w:rsid w:val="002516BC"/>
    <w:rsid w:val="00254870"/>
    <w:rsid w:val="00264BDA"/>
    <w:rsid w:val="0026515A"/>
    <w:rsid w:val="00265FEE"/>
    <w:rsid w:val="00280CF0"/>
    <w:rsid w:val="00284090"/>
    <w:rsid w:val="00286345"/>
    <w:rsid w:val="0029038E"/>
    <w:rsid w:val="00290F95"/>
    <w:rsid w:val="00294103"/>
    <w:rsid w:val="00296D87"/>
    <w:rsid w:val="002A030A"/>
    <w:rsid w:val="002A052B"/>
    <w:rsid w:val="002A08BE"/>
    <w:rsid w:val="002A5ABC"/>
    <w:rsid w:val="002A6010"/>
    <w:rsid w:val="002A7895"/>
    <w:rsid w:val="002B03A1"/>
    <w:rsid w:val="002B382B"/>
    <w:rsid w:val="002C0D9E"/>
    <w:rsid w:val="002C2F20"/>
    <w:rsid w:val="002C45EE"/>
    <w:rsid w:val="002C49B6"/>
    <w:rsid w:val="002C6673"/>
    <w:rsid w:val="002D28B5"/>
    <w:rsid w:val="002D73D6"/>
    <w:rsid w:val="002E3748"/>
    <w:rsid w:val="002E53B8"/>
    <w:rsid w:val="002F6800"/>
    <w:rsid w:val="00301FEF"/>
    <w:rsid w:val="00302B5A"/>
    <w:rsid w:val="003036CC"/>
    <w:rsid w:val="00311DFC"/>
    <w:rsid w:val="0031315F"/>
    <w:rsid w:val="00316383"/>
    <w:rsid w:val="00317414"/>
    <w:rsid w:val="00322863"/>
    <w:rsid w:val="00322B3F"/>
    <w:rsid w:val="00323C36"/>
    <w:rsid w:val="00327662"/>
    <w:rsid w:val="00327B58"/>
    <w:rsid w:val="0033021E"/>
    <w:rsid w:val="003312F9"/>
    <w:rsid w:val="00333506"/>
    <w:rsid w:val="003363F4"/>
    <w:rsid w:val="003412D9"/>
    <w:rsid w:val="0034393F"/>
    <w:rsid w:val="0034609B"/>
    <w:rsid w:val="00357A56"/>
    <w:rsid w:val="00361E12"/>
    <w:rsid w:val="00362566"/>
    <w:rsid w:val="00363F75"/>
    <w:rsid w:val="003642BF"/>
    <w:rsid w:val="00364602"/>
    <w:rsid w:val="003678B0"/>
    <w:rsid w:val="003740CA"/>
    <w:rsid w:val="003812ED"/>
    <w:rsid w:val="00387EA2"/>
    <w:rsid w:val="003901ED"/>
    <w:rsid w:val="00394249"/>
    <w:rsid w:val="00395418"/>
    <w:rsid w:val="003A5EE8"/>
    <w:rsid w:val="003B053B"/>
    <w:rsid w:val="003B36C9"/>
    <w:rsid w:val="003B66D8"/>
    <w:rsid w:val="003C1425"/>
    <w:rsid w:val="003C2363"/>
    <w:rsid w:val="003C365D"/>
    <w:rsid w:val="003C3E23"/>
    <w:rsid w:val="003E0140"/>
    <w:rsid w:val="003E2E04"/>
    <w:rsid w:val="003E63CE"/>
    <w:rsid w:val="003E6457"/>
    <w:rsid w:val="003F0D48"/>
    <w:rsid w:val="003F134C"/>
    <w:rsid w:val="003F3083"/>
    <w:rsid w:val="003F5202"/>
    <w:rsid w:val="00406926"/>
    <w:rsid w:val="00407496"/>
    <w:rsid w:val="00412F67"/>
    <w:rsid w:val="004140C4"/>
    <w:rsid w:val="004171A3"/>
    <w:rsid w:val="004230D7"/>
    <w:rsid w:val="004273A1"/>
    <w:rsid w:val="004309A1"/>
    <w:rsid w:val="00435646"/>
    <w:rsid w:val="00435A10"/>
    <w:rsid w:val="00436326"/>
    <w:rsid w:val="004368F8"/>
    <w:rsid w:val="00436DA9"/>
    <w:rsid w:val="00437581"/>
    <w:rsid w:val="0043799D"/>
    <w:rsid w:val="00437C59"/>
    <w:rsid w:val="0044370D"/>
    <w:rsid w:val="0044406B"/>
    <w:rsid w:val="00444A61"/>
    <w:rsid w:val="00446965"/>
    <w:rsid w:val="00447577"/>
    <w:rsid w:val="004576A9"/>
    <w:rsid w:val="0046118F"/>
    <w:rsid w:val="00462478"/>
    <w:rsid w:val="00462DB4"/>
    <w:rsid w:val="00464D86"/>
    <w:rsid w:val="00470DE7"/>
    <w:rsid w:val="00471912"/>
    <w:rsid w:val="00473160"/>
    <w:rsid w:val="00486FAA"/>
    <w:rsid w:val="004873B7"/>
    <w:rsid w:val="004921EB"/>
    <w:rsid w:val="00496D8D"/>
    <w:rsid w:val="004A2901"/>
    <w:rsid w:val="004A59CE"/>
    <w:rsid w:val="004C1FCC"/>
    <w:rsid w:val="004C4F86"/>
    <w:rsid w:val="004D4C0C"/>
    <w:rsid w:val="004E1F70"/>
    <w:rsid w:val="004E4E29"/>
    <w:rsid w:val="004F0025"/>
    <w:rsid w:val="004F709E"/>
    <w:rsid w:val="005010AB"/>
    <w:rsid w:val="0050312B"/>
    <w:rsid w:val="00504AAF"/>
    <w:rsid w:val="00511781"/>
    <w:rsid w:val="005144B8"/>
    <w:rsid w:val="00514D95"/>
    <w:rsid w:val="00515BB4"/>
    <w:rsid w:val="00530C53"/>
    <w:rsid w:val="00534755"/>
    <w:rsid w:val="00537675"/>
    <w:rsid w:val="00551F37"/>
    <w:rsid w:val="005626DB"/>
    <w:rsid w:val="00567798"/>
    <w:rsid w:val="00576E14"/>
    <w:rsid w:val="005772CC"/>
    <w:rsid w:val="00583737"/>
    <w:rsid w:val="005953C3"/>
    <w:rsid w:val="0059792A"/>
    <w:rsid w:val="005B3751"/>
    <w:rsid w:val="005C152B"/>
    <w:rsid w:val="005C1FB7"/>
    <w:rsid w:val="005C2407"/>
    <w:rsid w:val="005C3321"/>
    <w:rsid w:val="005D2145"/>
    <w:rsid w:val="005D4D65"/>
    <w:rsid w:val="005D4FFE"/>
    <w:rsid w:val="005D7D72"/>
    <w:rsid w:val="005F30CB"/>
    <w:rsid w:val="00603515"/>
    <w:rsid w:val="00603611"/>
    <w:rsid w:val="00605A6B"/>
    <w:rsid w:val="006067C8"/>
    <w:rsid w:val="00606B57"/>
    <w:rsid w:val="00613ABF"/>
    <w:rsid w:val="0061479C"/>
    <w:rsid w:val="00616059"/>
    <w:rsid w:val="00617A84"/>
    <w:rsid w:val="00620993"/>
    <w:rsid w:val="006237D4"/>
    <w:rsid w:val="0063180D"/>
    <w:rsid w:val="00635309"/>
    <w:rsid w:val="00637F98"/>
    <w:rsid w:val="006400C3"/>
    <w:rsid w:val="00650791"/>
    <w:rsid w:val="0065207E"/>
    <w:rsid w:val="00653826"/>
    <w:rsid w:val="00654E8D"/>
    <w:rsid w:val="00655A74"/>
    <w:rsid w:val="0065732C"/>
    <w:rsid w:val="00660AB1"/>
    <w:rsid w:val="00666C74"/>
    <w:rsid w:val="00670540"/>
    <w:rsid w:val="00671940"/>
    <w:rsid w:val="00683292"/>
    <w:rsid w:val="006871CE"/>
    <w:rsid w:val="006A0A80"/>
    <w:rsid w:val="006B6341"/>
    <w:rsid w:val="006C091B"/>
    <w:rsid w:val="006C2758"/>
    <w:rsid w:val="006C3BFE"/>
    <w:rsid w:val="006C5E6C"/>
    <w:rsid w:val="006C7491"/>
    <w:rsid w:val="006D3AF4"/>
    <w:rsid w:val="006D47E9"/>
    <w:rsid w:val="006E2902"/>
    <w:rsid w:val="006E2978"/>
    <w:rsid w:val="006F14F0"/>
    <w:rsid w:val="00700094"/>
    <w:rsid w:val="00705074"/>
    <w:rsid w:val="0070558A"/>
    <w:rsid w:val="00711736"/>
    <w:rsid w:val="00715133"/>
    <w:rsid w:val="00726B88"/>
    <w:rsid w:val="00733567"/>
    <w:rsid w:val="00737FDE"/>
    <w:rsid w:val="0074054E"/>
    <w:rsid w:val="00744AD2"/>
    <w:rsid w:val="0075100F"/>
    <w:rsid w:val="0075251E"/>
    <w:rsid w:val="007548F9"/>
    <w:rsid w:val="00754DEC"/>
    <w:rsid w:val="00760EFB"/>
    <w:rsid w:val="00763D79"/>
    <w:rsid w:val="00767E86"/>
    <w:rsid w:val="00771710"/>
    <w:rsid w:val="007741F9"/>
    <w:rsid w:val="00776E98"/>
    <w:rsid w:val="00780803"/>
    <w:rsid w:val="007818C6"/>
    <w:rsid w:val="0078429F"/>
    <w:rsid w:val="00785CBA"/>
    <w:rsid w:val="00786835"/>
    <w:rsid w:val="00786FF0"/>
    <w:rsid w:val="0078718A"/>
    <w:rsid w:val="00791EF6"/>
    <w:rsid w:val="00795BC3"/>
    <w:rsid w:val="007A355F"/>
    <w:rsid w:val="007A47C2"/>
    <w:rsid w:val="007A6270"/>
    <w:rsid w:val="007C123F"/>
    <w:rsid w:val="007C6F77"/>
    <w:rsid w:val="007C70E5"/>
    <w:rsid w:val="007D2293"/>
    <w:rsid w:val="007D6B8F"/>
    <w:rsid w:val="007E02EE"/>
    <w:rsid w:val="007E0C13"/>
    <w:rsid w:val="007F2364"/>
    <w:rsid w:val="00804175"/>
    <w:rsid w:val="008057CF"/>
    <w:rsid w:val="008106EC"/>
    <w:rsid w:val="00812103"/>
    <w:rsid w:val="00815074"/>
    <w:rsid w:val="008234FF"/>
    <w:rsid w:val="008256DB"/>
    <w:rsid w:val="00827193"/>
    <w:rsid w:val="008320A4"/>
    <w:rsid w:val="00833336"/>
    <w:rsid w:val="008364BB"/>
    <w:rsid w:val="0084129F"/>
    <w:rsid w:val="008413F4"/>
    <w:rsid w:val="00851F01"/>
    <w:rsid w:val="00853A4C"/>
    <w:rsid w:val="00860962"/>
    <w:rsid w:val="00860FBF"/>
    <w:rsid w:val="00861F4B"/>
    <w:rsid w:val="00863BD2"/>
    <w:rsid w:val="0086678E"/>
    <w:rsid w:val="0087205B"/>
    <w:rsid w:val="008736EF"/>
    <w:rsid w:val="00873737"/>
    <w:rsid w:val="00873B99"/>
    <w:rsid w:val="0087411A"/>
    <w:rsid w:val="00877B99"/>
    <w:rsid w:val="00881210"/>
    <w:rsid w:val="00884A92"/>
    <w:rsid w:val="00895B0E"/>
    <w:rsid w:val="008A0358"/>
    <w:rsid w:val="008A2BF6"/>
    <w:rsid w:val="008A43EB"/>
    <w:rsid w:val="008A736D"/>
    <w:rsid w:val="008B02C3"/>
    <w:rsid w:val="008B35FC"/>
    <w:rsid w:val="008C203D"/>
    <w:rsid w:val="008C45E2"/>
    <w:rsid w:val="008C484B"/>
    <w:rsid w:val="008C6016"/>
    <w:rsid w:val="008C6F47"/>
    <w:rsid w:val="008D1A3E"/>
    <w:rsid w:val="008D6A4E"/>
    <w:rsid w:val="008E0FD2"/>
    <w:rsid w:val="008E189D"/>
    <w:rsid w:val="008E2FAE"/>
    <w:rsid w:val="008E32A3"/>
    <w:rsid w:val="008F138F"/>
    <w:rsid w:val="008F4FC3"/>
    <w:rsid w:val="008F5B9C"/>
    <w:rsid w:val="008F6006"/>
    <w:rsid w:val="00900439"/>
    <w:rsid w:val="00902E00"/>
    <w:rsid w:val="0091167F"/>
    <w:rsid w:val="00924059"/>
    <w:rsid w:val="00932FE7"/>
    <w:rsid w:val="00933F73"/>
    <w:rsid w:val="0094633B"/>
    <w:rsid w:val="00954B60"/>
    <w:rsid w:val="00962CBB"/>
    <w:rsid w:val="00966A5B"/>
    <w:rsid w:val="0097264F"/>
    <w:rsid w:val="00972FE6"/>
    <w:rsid w:val="00983626"/>
    <w:rsid w:val="00986369"/>
    <w:rsid w:val="00994E8E"/>
    <w:rsid w:val="0099555F"/>
    <w:rsid w:val="009966A9"/>
    <w:rsid w:val="009A07D6"/>
    <w:rsid w:val="009B02CF"/>
    <w:rsid w:val="009B149C"/>
    <w:rsid w:val="009B6AC5"/>
    <w:rsid w:val="009B7B63"/>
    <w:rsid w:val="009C49CD"/>
    <w:rsid w:val="009C5820"/>
    <w:rsid w:val="009C6EDE"/>
    <w:rsid w:val="009D138C"/>
    <w:rsid w:val="009D1A26"/>
    <w:rsid w:val="009D48B8"/>
    <w:rsid w:val="009D500A"/>
    <w:rsid w:val="009D6629"/>
    <w:rsid w:val="009E0035"/>
    <w:rsid w:val="009E04DB"/>
    <w:rsid w:val="009E5343"/>
    <w:rsid w:val="009E7307"/>
    <w:rsid w:val="009F4B9E"/>
    <w:rsid w:val="009F7236"/>
    <w:rsid w:val="00A00576"/>
    <w:rsid w:val="00A00B57"/>
    <w:rsid w:val="00A030A9"/>
    <w:rsid w:val="00A0409C"/>
    <w:rsid w:val="00A05994"/>
    <w:rsid w:val="00A05D1F"/>
    <w:rsid w:val="00A137B0"/>
    <w:rsid w:val="00A1500B"/>
    <w:rsid w:val="00A215F0"/>
    <w:rsid w:val="00A26767"/>
    <w:rsid w:val="00A301A4"/>
    <w:rsid w:val="00A31653"/>
    <w:rsid w:val="00A36E5F"/>
    <w:rsid w:val="00A4291D"/>
    <w:rsid w:val="00A43F32"/>
    <w:rsid w:val="00A445F9"/>
    <w:rsid w:val="00A46217"/>
    <w:rsid w:val="00A547BC"/>
    <w:rsid w:val="00A549F0"/>
    <w:rsid w:val="00A57DE8"/>
    <w:rsid w:val="00A57E6C"/>
    <w:rsid w:val="00A63AEC"/>
    <w:rsid w:val="00A65F5C"/>
    <w:rsid w:val="00A6645D"/>
    <w:rsid w:val="00A70A3B"/>
    <w:rsid w:val="00A8285C"/>
    <w:rsid w:val="00A87A34"/>
    <w:rsid w:val="00A90A97"/>
    <w:rsid w:val="00A938F9"/>
    <w:rsid w:val="00AA065C"/>
    <w:rsid w:val="00AA4348"/>
    <w:rsid w:val="00AA5DC1"/>
    <w:rsid w:val="00AA6D24"/>
    <w:rsid w:val="00AB12AE"/>
    <w:rsid w:val="00AB14B6"/>
    <w:rsid w:val="00AB272E"/>
    <w:rsid w:val="00AB3109"/>
    <w:rsid w:val="00AB31B9"/>
    <w:rsid w:val="00AB7E0F"/>
    <w:rsid w:val="00AC42FA"/>
    <w:rsid w:val="00AD05BA"/>
    <w:rsid w:val="00AD2E29"/>
    <w:rsid w:val="00AD2E2D"/>
    <w:rsid w:val="00AE10FA"/>
    <w:rsid w:val="00AE34B5"/>
    <w:rsid w:val="00AF531D"/>
    <w:rsid w:val="00AF596D"/>
    <w:rsid w:val="00B06781"/>
    <w:rsid w:val="00B106DE"/>
    <w:rsid w:val="00B10A40"/>
    <w:rsid w:val="00B13B1E"/>
    <w:rsid w:val="00B23538"/>
    <w:rsid w:val="00B24CE5"/>
    <w:rsid w:val="00B26089"/>
    <w:rsid w:val="00B267A3"/>
    <w:rsid w:val="00B30204"/>
    <w:rsid w:val="00B3138D"/>
    <w:rsid w:val="00B3163A"/>
    <w:rsid w:val="00B31913"/>
    <w:rsid w:val="00B33871"/>
    <w:rsid w:val="00B34632"/>
    <w:rsid w:val="00B37FF8"/>
    <w:rsid w:val="00B41CF7"/>
    <w:rsid w:val="00B43223"/>
    <w:rsid w:val="00B501DF"/>
    <w:rsid w:val="00B51104"/>
    <w:rsid w:val="00B53ED3"/>
    <w:rsid w:val="00B546D3"/>
    <w:rsid w:val="00B56986"/>
    <w:rsid w:val="00B61544"/>
    <w:rsid w:val="00B629A5"/>
    <w:rsid w:val="00B6371B"/>
    <w:rsid w:val="00B63885"/>
    <w:rsid w:val="00B66F71"/>
    <w:rsid w:val="00B72AD8"/>
    <w:rsid w:val="00B755AC"/>
    <w:rsid w:val="00B841CC"/>
    <w:rsid w:val="00B86DA1"/>
    <w:rsid w:val="00BA24B3"/>
    <w:rsid w:val="00BA4341"/>
    <w:rsid w:val="00BB05D7"/>
    <w:rsid w:val="00BB4893"/>
    <w:rsid w:val="00BB689E"/>
    <w:rsid w:val="00BC145C"/>
    <w:rsid w:val="00BD010F"/>
    <w:rsid w:val="00BD215C"/>
    <w:rsid w:val="00BD74A5"/>
    <w:rsid w:val="00BD7D65"/>
    <w:rsid w:val="00C000E7"/>
    <w:rsid w:val="00C06785"/>
    <w:rsid w:val="00C06E99"/>
    <w:rsid w:val="00C10CE5"/>
    <w:rsid w:val="00C13958"/>
    <w:rsid w:val="00C20000"/>
    <w:rsid w:val="00C219B8"/>
    <w:rsid w:val="00C27AB0"/>
    <w:rsid w:val="00C32947"/>
    <w:rsid w:val="00C3377A"/>
    <w:rsid w:val="00C4386F"/>
    <w:rsid w:val="00C44AD2"/>
    <w:rsid w:val="00C45F50"/>
    <w:rsid w:val="00C52B0E"/>
    <w:rsid w:val="00C617F0"/>
    <w:rsid w:val="00C648CC"/>
    <w:rsid w:val="00C66938"/>
    <w:rsid w:val="00C66EF4"/>
    <w:rsid w:val="00C7465B"/>
    <w:rsid w:val="00C774E4"/>
    <w:rsid w:val="00C8668B"/>
    <w:rsid w:val="00C87D5F"/>
    <w:rsid w:val="00C938C5"/>
    <w:rsid w:val="00C938D2"/>
    <w:rsid w:val="00C93C73"/>
    <w:rsid w:val="00CA16E6"/>
    <w:rsid w:val="00CB28D5"/>
    <w:rsid w:val="00CB44FD"/>
    <w:rsid w:val="00CB714D"/>
    <w:rsid w:val="00CC6CC8"/>
    <w:rsid w:val="00CC7A7B"/>
    <w:rsid w:val="00CD3158"/>
    <w:rsid w:val="00CD7FBA"/>
    <w:rsid w:val="00CE27C5"/>
    <w:rsid w:val="00CE4A49"/>
    <w:rsid w:val="00CE6BD4"/>
    <w:rsid w:val="00CF3995"/>
    <w:rsid w:val="00D015DD"/>
    <w:rsid w:val="00D03C88"/>
    <w:rsid w:val="00D04588"/>
    <w:rsid w:val="00D0600F"/>
    <w:rsid w:val="00D06952"/>
    <w:rsid w:val="00D06F51"/>
    <w:rsid w:val="00D1105D"/>
    <w:rsid w:val="00D2405A"/>
    <w:rsid w:val="00D45DBA"/>
    <w:rsid w:val="00D47E72"/>
    <w:rsid w:val="00D55533"/>
    <w:rsid w:val="00D618D0"/>
    <w:rsid w:val="00D72D2E"/>
    <w:rsid w:val="00D803CD"/>
    <w:rsid w:val="00D82C4C"/>
    <w:rsid w:val="00D82C7C"/>
    <w:rsid w:val="00D8324B"/>
    <w:rsid w:val="00D83E5D"/>
    <w:rsid w:val="00D87883"/>
    <w:rsid w:val="00D9285B"/>
    <w:rsid w:val="00D94E23"/>
    <w:rsid w:val="00D95769"/>
    <w:rsid w:val="00D957BF"/>
    <w:rsid w:val="00D97015"/>
    <w:rsid w:val="00D9784B"/>
    <w:rsid w:val="00DA0535"/>
    <w:rsid w:val="00DA1E74"/>
    <w:rsid w:val="00DA338A"/>
    <w:rsid w:val="00DB4229"/>
    <w:rsid w:val="00DC2904"/>
    <w:rsid w:val="00DD4316"/>
    <w:rsid w:val="00DD685E"/>
    <w:rsid w:val="00DD6AE8"/>
    <w:rsid w:val="00DE0CBE"/>
    <w:rsid w:val="00DE2274"/>
    <w:rsid w:val="00DE4211"/>
    <w:rsid w:val="00DF0426"/>
    <w:rsid w:val="00DF2D5D"/>
    <w:rsid w:val="00DF6316"/>
    <w:rsid w:val="00E10F18"/>
    <w:rsid w:val="00E11C6E"/>
    <w:rsid w:val="00E11E9A"/>
    <w:rsid w:val="00E126B4"/>
    <w:rsid w:val="00E14C88"/>
    <w:rsid w:val="00E2532C"/>
    <w:rsid w:val="00E31792"/>
    <w:rsid w:val="00E3195F"/>
    <w:rsid w:val="00E356CD"/>
    <w:rsid w:val="00E3660B"/>
    <w:rsid w:val="00E36B2E"/>
    <w:rsid w:val="00E40EA5"/>
    <w:rsid w:val="00E46F75"/>
    <w:rsid w:val="00E54FC5"/>
    <w:rsid w:val="00E574CC"/>
    <w:rsid w:val="00E647E3"/>
    <w:rsid w:val="00E700C8"/>
    <w:rsid w:val="00E868E9"/>
    <w:rsid w:val="00E90515"/>
    <w:rsid w:val="00E90DB4"/>
    <w:rsid w:val="00E91D35"/>
    <w:rsid w:val="00E974AD"/>
    <w:rsid w:val="00EA00F9"/>
    <w:rsid w:val="00EA180A"/>
    <w:rsid w:val="00EB1234"/>
    <w:rsid w:val="00EC0E5E"/>
    <w:rsid w:val="00EC2ED1"/>
    <w:rsid w:val="00EC6A60"/>
    <w:rsid w:val="00EC77F8"/>
    <w:rsid w:val="00ED170D"/>
    <w:rsid w:val="00EF6649"/>
    <w:rsid w:val="00F01807"/>
    <w:rsid w:val="00F02400"/>
    <w:rsid w:val="00F05245"/>
    <w:rsid w:val="00F07CB0"/>
    <w:rsid w:val="00F10798"/>
    <w:rsid w:val="00F124BA"/>
    <w:rsid w:val="00F17304"/>
    <w:rsid w:val="00F17A30"/>
    <w:rsid w:val="00F17D73"/>
    <w:rsid w:val="00F20545"/>
    <w:rsid w:val="00F2715E"/>
    <w:rsid w:val="00F27965"/>
    <w:rsid w:val="00F309FF"/>
    <w:rsid w:val="00F30D44"/>
    <w:rsid w:val="00F328DA"/>
    <w:rsid w:val="00F3718F"/>
    <w:rsid w:val="00F404D0"/>
    <w:rsid w:val="00F42EAE"/>
    <w:rsid w:val="00F45642"/>
    <w:rsid w:val="00F45A5F"/>
    <w:rsid w:val="00F47127"/>
    <w:rsid w:val="00F56B83"/>
    <w:rsid w:val="00F61088"/>
    <w:rsid w:val="00F64BED"/>
    <w:rsid w:val="00F7307A"/>
    <w:rsid w:val="00F8233A"/>
    <w:rsid w:val="00F86AD9"/>
    <w:rsid w:val="00F87081"/>
    <w:rsid w:val="00F93E84"/>
    <w:rsid w:val="00F95423"/>
    <w:rsid w:val="00F97E75"/>
    <w:rsid w:val="00FB1D9A"/>
    <w:rsid w:val="00FB3B05"/>
    <w:rsid w:val="00FB59BC"/>
    <w:rsid w:val="00FC4F08"/>
    <w:rsid w:val="00FC5403"/>
    <w:rsid w:val="00FD1061"/>
    <w:rsid w:val="00FD3AE7"/>
    <w:rsid w:val="00FD3E29"/>
    <w:rsid w:val="00FD5AFF"/>
    <w:rsid w:val="00FD6BEB"/>
    <w:rsid w:val="00FD6C34"/>
    <w:rsid w:val="00FF0034"/>
    <w:rsid w:val="00FF086A"/>
    <w:rsid w:val="00FF33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9CC6A"/>
  <w15:chartTrackingRefBased/>
  <w15:docId w15:val="{FB51A961-DC8B-40B5-ACED-3D6B4F2A4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F53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26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126A4"/>
  </w:style>
  <w:style w:type="paragraph" w:styleId="Voettekst">
    <w:name w:val="footer"/>
    <w:basedOn w:val="Standaard"/>
    <w:link w:val="VoettekstChar"/>
    <w:uiPriority w:val="99"/>
    <w:unhideWhenUsed/>
    <w:rsid w:val="002126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126A4"/>
  </w:style>
  <w:style w:type="character" w:customStyle="1" w:styleId="Kop1Char">
    <w:name w:val="Kop 1 Char"/>
    <w:basedOn w:val="Standaardalinea-lettertype"/>
    <w:link w:val="Kop1"/>
    <w:uiPriority w:val="9"/>
    <w:rsid w:val="00AF531D"/>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FF3364"/>
    <w:pPr>
      <w:ind w:left="720"/>
      <w:contextualSpacing/>
    </w:pPr>
  </w:style>
  <w:style w:type="paragraph" w:styleId="Ballontekst">
    <w:name w:val="Balloon Text"/>
    <w:basedOn w:val="Standaard"/>
    <w:link w:val="BallontekstChar"/>
    <w:uiPriority w:val="99"/>
    <w:semiHidden/>
    <w:unhideWhenUsed/>
    <w:rsid w:val="00FD3E2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D3E29"/>
    <w:rPr>
      <w:rFonts w:ascii="Segoe UI" w:hAnsi="Segoe UI" w:cs="Segoe UI"/>
      <w:sz w:val="18"/>
      <w:szCs w:val="18"/>
    </w:rPr>
  </w:style>
  <w:style w:type="character" w:styleId="Intensievebenadrukking">
    <w:name w:val="Intense Emphasis"/>
    <w:basedOn w:val="Standaardalinea-lettertype"/>
    <w:uiPriority w:val="21"/>
    <w:qFormat/>
    <w:rsid w:val="00BD74A5"/>
    <w:rPr>
      <w:i/>
      <w:iCs/>
      <w:color w:val="5B9BD5" w:themeColor="accent1"/>
    </w:rPr>
  </w:style>
  <w:style w:type="character" w:styleId="Hyperlink">
    <w:name w:val="Hyperlink"/>
    <w:basedOn w:val="Standaardalinea-lettertype"/>
    <w:uiPriority w:val="99"/>
    <w:unhideWhenUsed/>
    <w:rsid w:val="000122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2640970">
      <w:bodyDiv w:val="1"/>
      <w:marLeft w:val="0"/>
      <w:marRight w:val="0"/>
      <w:marTop w:val="0"/>
      <w:marBottom w:val="0"/>
      <w:divBdr>
        <w:top w:val="none" w:sz="0" w:space="0" w:color="auto"/>
        <w:left w:val="none" w:sz="0" w:space="0" w:color="auto"/>
        <w:bottom w:val="none" w:sz="0" w:space="0" w:color="auto"/>
        <w:right w:val="none" w:sz="0" w:space="0" w:color="auto"/>
      </w:divBdr>
    </w:div>
    <w:div w:id="998928416">
      <w:bodyDiv w:val="1"/>
      <w:marLeft w:val="0"/>
      <w:marRight w:val="0"/>
      <w:marTop w:val="0"/>
      <w:marBottom w:val="0"/>
      <w:divBdr>
        <w:top w:val="none" w:sz="0" w:space="0" w:color="auto"/>
        <w:left w:val="none" w:sz="0" w:space="0" w:color="auto"/>
        <w:bottom w:val="none" w:sz="0" w:space="0" w:color="auto"/>
        <w:right w:val="none" w:sz="0" w:space="0" w:color="auto"/>
      </w:divBdr>
    </w:div>
    <w:div w:id="1243219629">
      <w:bodyDiv w:val="1"/>
      <w:marLeft w:val="0"/>
      <w:marRight w:val="0"/>
      <w:marTop w:val="0"/>
      <w:marBottom w:val="0"/>
      <w:divBdr>
        <w:top w:val="none" w:sz="0" w:space="0" w:color="auto"/>
        <w:left w:val="none" w:sz="0" w:space="0" w:color="auto"/>
        <w:bottom w:val="none" w:sz="0" w:space="0" w:color="auto"/>
        <w:right w:val="none" w:sz="0" w:space="0" w:color="auto"/>
      </w:divBdr>
    </w:div>
    <w:div w:id="1388190626">
      <w:bodyDiv w:val="1"/>
      <w:marLeft w:val="0"/>
      <w:marRight w:val="0"/>
      <w:marTop w:val="0"/>
      <w:marBottom w:val="0"/>
      <w:divBdr>
        <w:top w:val="none" w:sz="0" w:space="0" w:color="auto"/>
        <w:left w:val="none" w:sz="0" w:space="0" w:color="auto"/>
        <w:bottom w:val="none" w:sz="0" w:space="0" w:color="auto"/>
        <w:right w:val="none" w:sz="0" w:space="0" w:color="auto"/>
      </w:divBdr>
    </w:div>
    <w:div w:id="1655983482">
      <w:bodyDiv w:val="1"/>
      <w:marLeft w:val="0"/>
      <w:marRight w:val="0"/>
      <w:marTop w:val="0"/>
      <w:marBottom w:val="0"/>
      <w:divBdr>
        <w:top w:val="none" w:sz="0" w:space="0" w:color="auto"/>
        <w:left w:val="none" w:sz="0" w:space="0" w:color="auto"/>
        <w:bottom w:val="none" w:sz="0" w:space="0" w:color="auto"/>
        <w:right w:val="none" w:sz="0" w:space="0" w:color="auto"/>
      </w:divBdr>
    </w:div>
    <w:div w:id="1832286143">
      <w:bodyDiv w:val="1"/>
      <w:marLeft w:val="0"/>
      <w:marRight w:val="0"/>
      <w:marTop w:val="0"/>
      <w:marBottom w:val="0"/>
      <w:divBdr>
        <w:top w:val="none" w:sz="0" w:space="0" w:color="auto"/>
        <w:left w:val="none" w:sz="0" w:space="0" w:color="auto"/>
        <w:bottom w:val="none" w:sz="0" w:space="0" w:color="auto"/>
        <w:right w:val="none" w:sz="0" w:space="0" w:color="auto"/>
      </w:divBdr>
    </w:div>
    <w:div w:id="1901599353">
      <w:bodyDiv w:val="1"/>
      <w:marLeft w:val="0"/>
      <w:marRight w:val="0"/>
      <w:marTop w:val="0"/>
      <w:marBottom w:val="0"/>
      <w:divBdr>
        <w:top w:val="none" w:sz="0" w:space="0" w:color="auto"/>
        <w:left w:val="none" w:sz="0" w:space="0" w:color="auto"/>
        <w:bottom w:val="none" w:sz="0" w:space="0" w:color="auto"/>
        <w:right w:val="none" w:sz="0" w:space="0" w:color="auto"/>
      </w:divBdr>
    </w:div>
    <w:div w:id="195397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D6971BF37A1A429057658B2EB5C748" ma:contentTypeVersion="14" ma:contentTypeDescription="Een nieuw document maken." ma:contentTypeScope="" ma:versionID="5ce7b0c48aa37a9631cfd1b0b82a1f8a">
  <xsd:schema xmlns:xsd="http://www.w3.org/2001/XMLSchema" xmlns:xs="http://www.w3.org/2001/XMLSchema" xmlns:p="http://schemas.microsoft.com/office/2006/metadata/properties" xmlns:ns3="965410d7-201d-46e9-a870-118ab9eceb61" xmlns:ns4="01dfb959-897f-4a25-99fd-a8af3368f029" targetNamespace="http://schemas.microsoft.com/office/2006/metadata/properties" ma:root="true" ma:fieldsID="3badad6985900253a1ce68500fb9a504" ns3:_="" ns4:_="">
    <xsd:import namespace="965410d7-201d-46e9-a870-118ab9eceb61"/>
    <xsd:import namespace="01dfb959-897f-4a25-99fd-a8af3368f0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410d7-201d-46e9-a870-118ab9eceb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dfb959-897f-4a25-99fd-a8af3368f029"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A20B9-E66A-466E-9F99-F310A7FBF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410d7-201d-46e9-a870-118ab9eceb61"/>
    <ds:schemaRef ds:uri="01dfb959-897f-4a25-99fd-a8af3368f0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65CA82-D962-4D34-9D60-BF234D6C21BF}">
  <ds:schemaRefs>
    <ds:schemaRef ds:uri="http://schemas.microsoft.com/sharepoint/v3/contenttype/forms"/>
  </ds:schemaRefs>
</ds:datastoreItem>
</file>

<file path=customXml/itemProps3.xml><?xml version="1.0" encoding="utf-8"?>
<ds:datastoreItem xmlns:ds="http://schemas.openxmlformats.org/officeDocument/2006/customXml" ds:itemID="{56300D4F-8229-4823-9AE9-EDDAA8D47F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4DC451-96E3-4328-93E2-1150D67F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702</Words>
  <Characters>3867</Characters>
  <Application>Microsoft Office Word</Application>
  <DocSecurity>4</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Vredenduin</dc:creator>
  <cp:keywords/>
  <dc:description/>
  <cp:lastModifiedBy>Voorde, Eva van der</cp:lastModifiedBy>
  <cp:revision>2</cp:revision>
  <cp:lastPrinted>2021-05-27T13:34:00Z</cp:lastPrinted>
  <dcterms:created xsi:type="dcterms:W3CDTF">2022-08-18T09:49:00Z</dcterms:created>
  <dcterms:modified xsi:type="dcterms:W3CDTF">2022-08-18T09:49:00Z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0x01010058D6971BF37A1A429057658B2EB5C748</vt:lpwstr>
  </property>
</Properties>
</file>